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3F3" w:rsidRPr="005333F3" w:rsidRDefault="005333F3" w:rsidP="00533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Выдержки из Федерального </w:t>
      </w:r>
      <w:hyperlink r:id="rId5" w:history="1">
        <w:r w:rsidRPr="005333F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закона № 178-ФЗ от 17.07.1999 г. “О государственной социальной помощи” (с изменениями и дополнениями)</w:t>
        </w:r>
      </w:hyperlink>
      <w:r w:rsidRPr="005333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Глава 2. Государственная социальная помощь, оказываемая в виде предоставления гражданам набора социальных услуг</w:t>
      </w:r>
    </w:p>
    <w:p w:rsidR="005333F3" w:rsidRPr="005333F3" w:rsidRDefault="005333F3" w:rsidP="00533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F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6.1. Право на получение государственной социальной помощи в виде набора социальных услуг</w:t>
      </w:r>
    </w:p>
    <w:p w:rsidR="005333F3" w:rsidRPr="005333F3" w:rsidRDefault="005333F3" w:rsidP="00533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F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настоящей главой право на получение государственной социальной помощи в виде набора социальных услуг имеют следующие категории граждан:</w:t>
      </w:r>
    </w:p>
    <w:p w:rsidR="005333F3" w:rsidRPr="005333F3" w:rsidRDefault="005333F3" w:rsidP="00533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F3">
        <w:rPr>
          <w:rFonts w:ascii="Times New Roman" w:eastAsia="Times New Roman" w:hAnsi="Times New Roman" w:cs="Times New Roman"/>
          <w:sz w:val="24"/>
          <w:szCs w:val="24"/>
          <w:lang w:eastAsia="ru-RU"/>
        </w:rPr>
        <w:t>1) инвалиды войны;</w:t>
      </w:r>
      <w:r w:rsidRPr="005333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участники Великой Отечественной войны;</w:t>
      </w:r>
      <w:r w:rsidRPr="005333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ветераны боевых действий из числа лиц, указанных в подпунктах 1-4 пункта 1 статьи 3 Федерального закона “О ветеранах” (в редакции Федерального закона от 2 января 2000 года N 40-ФЗ);</w:t>
      </w:r>
      <w:r w:rsidRPr="005333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333F3">
        <w:rPr>
          <w:rFonts w:ascii="Times New Roman" w:eastAsia="Times New Roman" w:hAnsi="Times New Roman" w:cs="Times New Roman"/>
          <w:sz w:val="24"/>
          <w:szCs w:val="24"/>
          <w:lang w:eastAsia="ru-RU"/>
        </w:rPr>
        <w:t>4) 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месяцев, военнослужащие, награжденные орденами или медалями СССР за службу в указанный период;</w:t>
      </w:r>
      <w:r w:rsidRPr="005333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5) лица, награжденные знаком “Жителю блокадного Ленинграда”;</w:t>
      </w:r>
      <w:proofErr w:type="gramEnd"/>
      <w:r w:rsidRPr="005333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333F3">
        <w:rPr>
          <w:rFonts w:ascii="Times New Roman" w:eastAsia="Times New Roman" w:hAnsi="Times New Roman" w:cs="Times New Roman"/>
          <w:sz w:val="24"/>
          <w:szCs w:val="24"/>
          <w:lang w:eastAsia="ru-RU"/>
        </w:rPr>
        <w:t>6) лица, работавшие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</w:t>
      </w:r>
      <w:r w:rsidRPr="005333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а также члены экипажей судов транспортного флота, интернированных в начале Великой Отечественной войны в портах других государств</w:t>
      </w:r>
      <w:proofErr w:type="gramEnd"/>
      <w:r w:rsidRPr="005333F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5333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5333F3">
        <w:rPr>
          <w:rFonts w:ascii="Times New Roman" w:eastAsia="Times New Roman" w:hAnsi="Times New Roman" w:cs="Times New Roman"/>
          <w:sz w:val="24"/>
          <w:szCs w:val="24"/>
          <w:lang w:eastAsia="ru-RU"/>
        </w:rPr>
        <w:t>7) члены семей погибших (умерших) инвалидов войны, участников Великой Отечественной войны и ветеранов боевых действий,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города Ленинграда;</w:t>
      </w:r>
      <w:r w:rsidRPr="005333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8) инвалиды;</w:t>
      </w:r>
      <w:r w:rsidRPr="005333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9) дети-инвалиды.</w:t>
      </w:r>
      <w:proofErr w:type="gramEnd"/>
    </w:p>
    <w:p w:rsidR="005333F3" w:rsidRPr="005333F3" w:rsidRDefault="005333F3" w:rsidP="00533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F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документов, предъявляемых гражданами в медицинскую организацию и необходимых для оформления рецептов на лекарственные препараты, медицинские изделия и специализированные продукты лечебного питания для детей-инвалидов за счет средств федерального бюджета и бюджета города Москвы</w:t>
      </w:r>
    </w:p>
    <w:p w:rsidR="005333F3" w:rsidRPr="005333F3" w:rsidRDefault="005333F3" w:rsidP="005333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 (паспорт)</w:t>
      </w:r>
    </w:p>
    <w:p w:rsidR="005333F3" w:rsidRPr="005333F3" w:rsidRDefault="005333F3" w:rsidP="005333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право на получение набора социальных услуг (удостоверение участника Великой Отечественной войны, справка об установлении инвалидности и т.д.)</w:t>
      </w:r>
    </w:p>
    <w:p w:rsidR="005333F3" w:rsidRPr="005333F3" w:rsidRDefault="005333F3" w:rsidP="005333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F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страховой медицинский полис</w:t>
      </w:r>
    </w:p>
    <w:p w:rsidR="005333F3" w:rsidRPr="005333F3" w:rsidRDefault="005333F3" w:rsidP="005333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F3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СНИЛС</w:t>
      </w:r>
    </w:p>
    <w:p w:rsidR="005333F3" w:rsidRPr="005333F3" w:rsidRDefault="005333F3" w:rsidP="00533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Граждане, сохранившие право на бесплатное лекарственное обеспечение на текущий год, включаются территориальным органом Пенсионного фонда Российской Федерации в </w:t>
      </w:r>
      <w:r w:rsidRPr="005333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Федеральный регистр имеющих право на получение набора социальных услуг (услуги), который предоставляется в медицинскую организацию.</w:t>
      </w:r>
    </w:p>
    <w:p w:rsidR="005333F3" w:rsidRPr="005333F3" w:rsidRDefault="005333F3" w:rsidP="00533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3F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Гражданам, приехавшим из других субъектов Российской Федерации, при предъявлении указанных документов могут быть выписаны льготные рецепты на лекарственные препараты.</w:t>
      </w:r>
    </w:p>
    <w:p w:rsidR="00126D38" w:rsidRDefault="00126D38"/>
    <w:sectPr w:rsidR="00126D38" w:rsidSect="00126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542CF"/>
    <w:multiLevelType w:val="multilevel"/>
    <w:tmpl w:val="60225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5333F3"/>
    <w:rsid w:val="00126D38"/>
    <w:rsid w:val="00533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3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333F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9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60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94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59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kb81.ru/wp-content/uploads/bolnitsa/%D0%9F%D0%BE%D1%80%D1%8F%D0%B4%D0%BE%D0%BA-%D0%BE%D0%BA%D0%B0%D0%B7%D0%B0%D0%BD%D0%B8%D1%8F-%D0%BC%D0%B5%D0%B4%D0%BF%D0%BE%D0%BC%D0%BE%D1%89%D0%B8-%D0%B2-%D0%B2%D0%B8%D0%B4%D0%B5-%D0%BD%D0%B0%D0%B1%D0%BE%D1%80%D0%B0-%D1%81%D0%BE%D1%86%D0%B8%D0%B0%D0%BB%D1%8C%D0%BD%D1%8B%D1%85-%D1%83%D1%81%D0%BB%D1%83%D0%B3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2861</Characters>
  <Application>Microsoft Office Word</Application>
  <DocSecurity>0</DocSecurity>
  <Lines>23</Lines>
  <Paragraphs>6</Paragraphs>
  <ScaleCrop>false</ScaleCrop>
  <Company/>
  <LinksUpToDate>false</LinksUpToDate>
  <CharactersWithSpaces>3356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</dc:creator>
  <cp:keywords/>
  <dc:description/>
  <cp:lastModifiedBy>Alexandr</cp:lastModifiedBy>
  <cp:revision>2</cp:revision>
  <dcterms:created xsi:type="dcterms:W3CDTF">2023-10-25T12:12:00Z</dcterms:created>
  <dcterms:modified xsi:type="dcterms:W3CDTF">2023-10-25T12:12:00Z</dcterms:modified>
</cp:coreProperties>
</file>